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D" w:rsidRDefault="00BE0E0D" w:rsidP="004D7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DCA" w:rsidRDefault="00D20DCA" w:rsidP="004D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5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C632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D20DCA" w:rsidRDefault="004D70D0" w:rsidP="004D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20DCA">
        <w:rPr>
          <w:rFonts w:ascii="Times New Roman" w:hAnsi="Times New Roman" w:cs="Times New Roman"/>
          <w:b/>
          <w:sz w:val="28"/>
          <w:szCs w:val="28"/>
        </w:rPr>
        <w:t>еятельности отдела жилищного контроля</w:t>
      </w:r>
    </w:p>
    <w:p w:rsidR="004D70D0" w:rsidRDefault="004D70D0" w:rsidP="004D7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ЖКХ и КС МО Ейский район</w:t>
      </w:r>
    </w:p>
    <w:p w:rsidR="00BE0E0D" w:rsidRDefault="00BE0E0D" w:rsidP="00955A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FD7" w:rsidRPr="00BA3FF1" w:rsidRDefault="007A671C" w:rsidP="00BA3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FF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684">
        <w:rPr>
          <w:rFonts w:ascii="Times New Roman" w:hAnsi="Times New Roman"/>
          <w:b/>
          <w:sz w:val="28"/>
          <w:szCs w:val="28"/>
          <w:u w:val="single"/>
        </w:rPr>
        <w:t>Р</w:t>
      </w:r>
      <w:r w:rsidR="00F15FD7" w:rsidRPr="00BA3FF1">
        <w:rPr>
          <w:rFonts w:ascii="Times New Roman" w:hAnsi="Times New Roman"/>
          <w:b/>
          <w:sz w:val="28"/>
          <w:szCs w:val="28"/>
          <w:u w:val="single"/>
        </w:rPr>
        <w:t>еализаци</w:t>
      </w:r>
      <w:r w:rsidR="00900684">
        <w:rPr>
          <w:rFonts w:ascii="Times New Roman" w:hAnsi="Times New Roman"/>
          <w:b/>
          <w:sz w:val="28"/>
          <w:szCs w:val="28"/>
          <w:u w:val="single"/>
        </w:rPr>
        <w:t>я</w:t>
      </w:r>
      <w:r w:rsidR="00F15FD7" w:rsidRPr="00BA3FF1">
        <w:rPr>
          <w:rFonts w:ascii="Times New Roman" w:hAnsi="Times New Roman"/>
          <w:b/>
          <w:sz w:val="28"/>
          <w:szCs w:val="28"/>
          <w:u w:val="single"/>
        </w:rPr>
        <w:t xml:space="preserve"> полномочий наделенных в соответствии с Закон</w:t>
      </w:r>
      <w:r w:rsidR="00E61C31" w:rsidRPr="00BA3FF1">
        <w:rPr>
          <w:rFonts w:ascii="Times New Roman" w:hAnsi="Times New Roman"/>
          <w:b/>
          <w:sz w:val="28"/>
          <w:szCs w:val="28"/>
          <w:u w:val="single"/>
        </w:rPr>
        <w:t>ом</w:t>
      </w:r>
      <w:r w:rsidR="00F15FD7" w:rsidRPr="00BA3FF1">
        <w:rPr>
          <w:rFonts w:ascii="Times New Roman" w:hAnsi="Times New Roman"/>
          <w:b/>
          <w:sz w:val="28"/>
          <w:szCs w:val="28"/>
          <w:u w:val="single"/>
        </w:rPr>
        <w:t xml:space="preserve"> Краснодарского края от 6 декабря 2017 года № 3700-КЗ</w:t>
      </w:r>
      <w:r w:rsidR="00F15FD7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в Краснодарском крае отдельными государственными полномочиями Краснодарского края по осуществлению государственного жилищного надзора и лицензионного контроля», в период </w:t>
      </w:r>
      <w:r w:rsidR="00F15FD7" w:rsidRPr="007631C9">
        <w:rPr>
          <w:rFonts w:ascii="Times New Roman" w:hAnsi="Times New Roman"/>
          <w:sz w:val="28"/>
          <w:szCs w:val="28"/>
        </w:rPr>
        <w:t>2021 года</w:t>
      </w:r>
      <w:r w:rsidR="00F15FD7">
        <w:rPr>
          <w:rFonts w:ascii="Times New Roman" w:hAnsi="Times New Roman"/>
          <w:sz w:val="28"/>
          <w:szCs w:val="28"/>
        </w:rPr>
        <w:t xml:space="preserve"> поступило </w:t>
      </w:r>
      <w:r w:rsidR="00F15FD7">
        <w:rPr>
          <w:rFonts w:ascii="Times New Roman" w:hAnsi="Times New Roman"/>
          <w:b/>
          <w:sz w:val="28"/>
          <w:szCs w:val="28"/>
        </w:rPr>
        <w:t>350</w:t>
      </w:r>
      <w:r w:rsidR="00F15FD7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67449C">
        <w:rPr>
          <w:rFonts w:ascii="Times New Roman" w:hAnsi="Times New Roman"/>
          <w:sz w:val="28"/>
          <w:szCs w:val="28"/>
        </w:rPr>
        <w:t xml:space="preserve">, что </w:t>
      </w:r>
      <w:r w:rsidR="0067449C" w:rsidRPr="0067449C">
        <w:rPr>
          <w:rFonts w:ascii="Times New Roman" w:hAnsi="Times New Roman"/>
          <w:sz w:val="28"/>
          <w:szCs w:val="28"/>
        </w:rPr>
        <w:t xml:space="preserve">на </w:t>
      </w:r>
      <w:r w:rsidR="00605514">
        <w:rPr>
          <w:rFonts w:ascii="Times New Roman" w:hAnsi="Times New Roman"/>
          <w:sz w:val="28"/>
          <w:szCs w:val="28"/>
        </w:rPr>
        <w:t>4</w:t>
      </w:r>
      <w:r w:rsidR="0067449C" w:rsidRPr="0067449C">
        <w:rPr>
          <w:rFonts w:ascii="Times New Roman" w:hAnsi="Times New Roman"/>
          <w:sz w:val="28"/>
          <w:szCs w:val="28"/>
        </w:rPr>
        <w:t>7% больше, чем в 2020</w:t>
      </w:r>
      <w:r w:rsidR="0067449C">
        <w:rPr>
          <w:rFonts w:ascii="Times New Roman" w:hAnsi="Times New Roman"/>
          <w:sz w:val="28"/>
          <w:szCs w:val="28"/>
        </w:rPr>
        <w:t xml:space="preserve"> году</w:t>
      </w:r>
      <w:r w:rsidR="00F15FD7">
        <w:rPr>
          <w:rFonts w:ascii="Times New Roman" w:hAnsi="Times New Roman"/>
          <w:sz w:val="28"/>
          <w:szCs w:val="28"/>
        </w:rPr>
        <w:t xml:space="preserve"> </w:t>
      </w:r>
      <w:r w:rsidR="006728C0">
        <w:rPr>
          <w:rFonts w:ascii="Times New Roman" w:hAnsi="Times New Roman"/>
          <w:sz w:val="28"/>
          <w:szCs w:val="28"/>
        </w:rPr>
        <w:t xml:space="preserve">(237 обращений) </w:t>
      </w:r>
      <w:r w:rsidR="00F15FD7">
        <w:rPr>
          <w:rFonts w:ascii="Times New Roman" w:hAnsi="Times New Roman"/>
          <w:sz w:val="28"/>
          <w:szCs w:val="28"/>
        </w:rPr>
        <w:t>из них:</w:t>
      </w:r>
    </w:p>
    <w:p w:rsidR="00F15FD7" w:rsidRDefault="00F15FD7" w:rsidP="00763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8FF">
        <w:rPr>
          <w:rFonts w:ascii="Times New Roman" w:hAnsi="Times New Roman"/>
          <w:sz w:val="28"/>
          <w:szCs w:val="28"/>
        </w:rPr>
        <w:t xml:space="preserve">Проведено </w:t>
      </w:r>
      <w:r w:rsidRPr="000778FF">
        <w:rPr>
          <w:rFonts w:ascii="Times New Roman" w:hAnsi="Times New Roman"/>
          <w:b/>
          <w:sz w:val="28"/>
          <w:szCs w:val="28"/>
        </w:rPr>
        <w:t>145</w:t>
      </w:r>
      <w:r w:rsidRPr="000778FF">
        <w:rPr>
          <w:rFonts w:ascii="Times New Roman" w:hAnsi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/>
          <w:sz w:val="28"/>
          <w:szCs w:val="28"/>
        </w:rPr>
        <w:t>,</w:t>
      </w:r>
      <w:r w:rsidR="0067449C">
        <w:rPr>
          <w:rFonts w:ascii="Times New Roman" w:hAnsi="Times New Roman"/>
          <w:sz w:val="28"/>
          <w:szCs w:val="28"/>
        </w:rPr>
        <w:t xml:space="preserve"> </w:t>
      </w:r>
      <w:r w:rsidR="00A0019C">
        <w:rPr>
          <w:rFonts w:ascii="Times New Roman" w:hAnsi="Times New Roman"/>
          <w:sz w:val="28"/>
          <w:szCs w:val="28"/>
        </w:rPr>
        <w:t xml:space="preserve">что </w:t>
      </w:r>
      <w:r w:rsidR="0067449C" w:rsidRPr="00605514">
        <w:rPr>
          <w:rFonts w:ascii="Times New Roman" w:hAnsi="Times New Roman"/>
          <w:sz w:val="28"/>
          <w:szCs w:val="28"/>
        </w:rPr>
        <w:t xml:space="preserve">на </w:t>
      </w:r>
      <w:r w:rsidR="00AA3084">
        <w:rPr>
          <w:rFonts w:ascii="Times New Roman" w:hAnsi="Times New Roman"/>
          <w:sz w:val="28"/>
          <w:szCs w:val="28"/>
        </w:rPr>
        <w:t>9</w:t>
      </w:r>
      <w:r w:rsidR="00776154" w:rsidRPr="00605514">
        <w:rPr>
          <w:rFonts w:ascii="Times New Roman" w:hAnsi="Times New Roman"/>
          <w:sz w:val="28"/>
          <w:szCs w:val="28"/>
        </w:rPr>
        <w:t>35</w:t>
      </w:r>
      <w:r w:rsidR="0067449C" w:rsidRPr="00605514">
        <w:rPr>
          <w:rFonts w:ascii="Times New Roman" w:hAnsi="Times New Roman"/>
          <w:sz w:val="28"/>
          <w:szCs w:val="28"/>
        </w:rPr>
        <w:t xml:space="preserve"> % больше</w:t>
      </w:r>
      <w:r w:rsidR="0067449C" w:rsidRPr="00776154">
        <w:rPr>
          <w:rFonts w:ascii="Times New Roman" w:hAnsi="Times New Roman"/>
          <w:sz w:val="28"/>
          <w:szCs w:val="28"/>
        </w:rPr>
        <w:t>, чем в 2020</w:t>
      </w:r>
      <w:r w:rsidR="0067449C">
        <w:rPr>
          <w:rFonts w:ascii="Times New Roman" w:hAnsi="Times New Roman"/>
          <w:sz w:val="28"/>
          <w:szCs w:val="28"/>
        </w:rPr>
        <w:t xml:space="preserve"> </w:t>
      </w:r>
      <w:r w:rsidR="00F360B2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6728C0">
        <w:rPr>
          <w:rFonts w:ascii="Times New Roman" w:hAnsi="Times New Roman"/>
          <w:sz w:val="28"/>
          <w:szCs w:val="28"/>
        </w:rPr>
        <w:t xml:space="preserve">(14 проверок) </w:t>
      </w:r>
      <w:r>
        <w:rPr>
          <w:rFonts w:ascii="Times New Roman" w:hAnsi="Times New Roman"/>
          <w:sz w:val="28"/>
          <w:szCs w:val="28"/>
        </w:rPr>
        <w:t>из них:</w:t>
      </w:r>
    </w:p>
    <w:p w:rsidR="00F15FD7" w:rsidRDefault="00F15FD7" w:rsidP="00763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129</w:t>
      </w:r>
      <w:r>
        <w:rPr>
          <w:rFonts w:ascii="Times New Roman" w:hAnsi="Times New Roman"/>
          <w:sz w:val="28"/>
          <w:szCs w:val="28"/>
        </w:rPr>
        <w:t xml:space="preserve"> внеплановых, выездных проверок (17 - по лицензионному контролю, 112 - по региональному государственному жилищному надзору);</w:t>
      </w:r>
    </w:p>
    <w:p w:rsidR="00426651" w:rsidRPr="00BA3FF1" w:rsidRDefault="00F15FD7" w:rsidP="00BA3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внеплановых, документарных проверок (3 - по лицензионному контролю, 13 - по региональному государственному жилищному надзору</w:t>
      </w:r>
      <w:r w:rsidR="00E61C31">
        <w:rPr>
          <w:rFonts w:ascii="Times New Roman" w:hAnsi="Times New Roman"/>
          <w:sz w:val="28"/>
          <w:szCs w:val="28"/>
        </w:rPr>
        <w:t>.</w:t>
      </w:r>
    </w:p>
    <w:p w:rsidR="00F15FD7" w:rsidRDefault="00F15FD7" w:rsidP="007A67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на устранение выявленных нарушений требований законодательства выдано </w:t>
      </w:r>
      <w:r w:rsidRPr="003E2353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предписаний (13 – по лицензионному контролю, 44 - по региональному государственному жилищному надзору), исполнено </w:t>
      </w:r>
      <w:r w:rsidRPr="003E235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предписания (5 – по лицензионному контролю, 11 - по региональному государственному жилищному надзору).</w:t>
      </w:r>
    </w:p>
    <w:p w:rsidR="000047A6" w:rsidRPr="00E61C31" w:rsidRDefault="00F15FD7" w:rsidP="00E61C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было направлено в государственную жилищную инспекцию Краснодарского края </w:t>
      </w:r>
      <w:r w:rsidRPr="003E235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 проверок для рассмотрения вопросов о возбуждения дел об административных правонарушениях в отношении должностных и юридических лиц, и физических лиц.</w:t>
      </w:r>
    </w:p>
    <w:p w:rsidR="00936DB5" w:rsidRPr="00326711" w:rsidRDefault="00F360B2" w:rsidP="00F360B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900684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>осударственн</w:t>
      </w:r>
      <w:r w:rsidR="00900684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</w:t>
      </w:r>
      <w:r w:rsidR="009006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>Дети-Кубани</w:t>
      </w:r>
      <w:proofErr w:type="gramEnd"/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66AD8" w:rsidRPr="003267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3A85" w:rsidRPr="003267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F4158" w:rsidRDefault="00936DB5" w:rsidP="001F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3E2353">
        <w:rPr>
          <w:rFonts w:ascii="Times New Roman" w:hAnsi="Times New Roman" w:cs="Times New Roman"/>
          <w:sz w:val="28"/>
          <w:szCs w:val="28"/>
        </w:rPr>
        <w:t>Ейскому</w:t>
      </w:r>
      <w:r w:rsidR="00853A85" w:rsidRPr="00853A85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3E2353">
        <w:rPr>
          <w:rFonts w:ascii="Times New Roman" w:hAnsi="Times New Roman" w:cs="Times New Roman"/>
          <w:sz w:val="28"/>
          <w:szCs w:val="28"/>
        </w:rPr>
        <w:t xml:space="preserve">было </w:t>
      </w:r>
      <w:r w:rsidR="00853A85" w:rsidRPr="0085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ыделено субвенций на покупку </w:t>
      </w:r>
      <w:r w:rsidRPr="003E235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53A85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квартир на сумму </w:t>
      </w:r>
      <w:r w:rsidRPr="00E6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46 613 700, 00 </w:t>
      </w:r>
      <w:r w:rsidRPr="00E66AD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</w:t>
      </w:r>
      <w:r w:rsidR="00D92C8F" w:rsidRPr="00E66AD8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уб. </w:t>
      </w:r>
      <w:r w:rsidR="00D92C8F" w:rsidRPr="00E6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квоту приобретены благоустроенные жилые помещения</w:t>
      </w:r>
      <w:r w:rsidR="00E66AD8" w:rsidRPr="00E6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(46 188 413,60 руб., администрирование – 37 300 руб.)</w:t>
      </w:r>
      <w:r w:rsidR="00D92C8F" w:rsidRPr="00E6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936DB5" w:rsidRPr="00936DB5" w:rsidRDefault="00936DB5" w:rsidP="001F4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6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36DB5">
        <w:rPr>
          <w:rFonts w:ascii="Times New Roman" w:eastAsia="Times New Roman" w:hAnsi="Times New Roman" w:cs="Times New Roman"/>
          <w:sz w:val="28"/>
          <w:szCs w:val="28"/>
          <w:lang w:eastAsia="ru-RU"/>
        </w:rPr>
        <w:t>-жил</w:t>
      </w:r>
      <w:r w:rsidR="00F76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дом</w:t>
      </w:r>
      <w:r w:rsidRPr="009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(новое жилье)</w:t>
      </w:r>
      <w:r w:rsidR="00EE5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6DB5" w:rsidRPr="00936DB5" w:rsidRDefault="00936DB5" w:rsidP="001F4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36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квартир (вторичное жилье)</w:t>
      </w:r>
    </w:p>
    <w:p w:rsidR="00F360B2" w:rsidRDefault="00925DFA" w:rsidP="00D006AF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6AD8" w:rsidRPr="00E66AD8">
        <w:rPr>
          <w:rFonts w:ascii="Times New Roman" w:hAnsi="Times New Roman" w:cs="Times New Roman"/>
          <w:sz w:val="28"/>
          <w:szCs w:val="28"/>
        </w:rPr>
        <w:t xml:space="preserve">По итогам торгов, экономия составила – 387 986,40 руб. </w:t>
      </w:r>
    </w:p>
    <w:p w:rsidR="00D006AF" w:rsidRDefault="00F71A0D" w:rsidP="00D006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5DFA">
        <w:rPr>
          <w:rFonts w:ascii="Times New Roman" w:hAnsi="Times New Roman" w:cs="Times New Roman"/>
          <w:sz w:val="28"/>
          <w:szCs w:val="28"/>
        </w:rPr>
        <w:t xml:space="preserve">Заключено 30 </w:t>
      </w:r>
      <w:r w:rsidR="0076200C">
        <w:rPr>
          <w:rFonts w:ascii="Times New Roman" w:hAnsi="Times New Roman" w:cs="Times New Roman"/>
          <w:sz w:val="28"/>
          <w:szCs w:val="28"/>
        </w:rPr>
        <w:t>договоров найма с детьми-сиротами</w:t>
      </w:r>
      <w:r w:rsidR="008D3149">
        <w:rPr>
          <w:rFonts w:ascii="Times New Roman" w:hAnsi="Times New Roman" w:cs="Times New Roman"/>
          <w:sz w:val="28"/>
          <w:szCs w:val="28"/>
        </w:rPr>
        <w:t>.</w:t>
      </w:r>
    </w:p>
    <w:p w:rsidR="00101C47" w:rsidRPr="0092750C" w:rsidRDefault="00D006AF" w:rsidP="00D006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1C47" w:rsidRPr="0092750C">
        <w:rPr>
          <w:rFonts w:ascii="Times New Roman" w:hAnsi="Times New Roman" w:cs="Times New Roman"/>
          <w:sz w:val="28"/>
          <w:szCs w:val="28"/>
        </w:rPr>
        <w:t>С 2019 года приобретено – 95 жилых помещений – 3 385,9 м</w:t>
      </w:r>
      <w:proofErr w:type="gramStart"/>
      <w:r w:rsidR="00101C47" w:rsidRPr="009275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01C47" w:rsidRPr="0092750C">
        <w:rPr>
          <w:rFonts w:ascii="Times New Roman" w:hAnsi="Times New Roman" w:cs="Times New Roman"/>
          <w:sz w:val="28"/>
          <w:szCs w:val="28"/>
        </w:rPr>
        <w:t>.</w:t>
      </w:r>
    </w:p>
    <w:p w:rsidR="00B44128" w:rsidRPr="00B44128" w:rsidRDefault="00B44128" w:rsidP="00B44128">
      <w:pPr>
        <w:tabs>
          <w:tab w:val="left" w:pos="720"/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6E" w:rsidRDefault="00B44128" w:rsidP="00480D6E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32F5" w:rsidRPr="003532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83642" w:rsidRPr="003532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83642" w:rsidRPr="00353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3149">
        <w:rPr>
          <w:rStyle w:val="FontStyle14"/>
          <w:b/>
          <w:sz w:val="28"/>
          <w:szCs w:val="28"/>
          <w:u w:val="single"/>
        </w:rPr>
        <w:t>М</w:t>
      </w:r>
      <w:r w:rsidR="00F83642" w:rsidRPr="00326711">
        <w:rPr>
          <w:rStyle w:val="FontStyle14"/>
          <w:b/>
          <w:sz w:val="28"/>
          <w:szCs w:val="28"/>
          <w:u w:val="single"/>
        </w:rPr>
        <w:t>униципальн</w:t>
      </w:r>
      <w:r w:rsidR="006A58DD" w:rsidRPr="00326711">
        <w:rPr>
          <w:rStyle w:val="FontStyle14"/>
          <w:b/>
          <w:sz w:val="28"/>
          <w:szCs w:val="28"/>
          <w:u w:val="single"/>
        </w:rPr>
        <w:t>ый</w:t>
      </w:r>
      <w:r w:rsidR="00F83642" w:rsidRPr="00326711">
        <w:rPr>
          <w:rStyle w:val="FontStyle14"/>
          <w:b/>
          <w:sz w:val="28"/>
          <w:szCs w:val="28"/>
          <w:u w:val="single"/>
        </w:rPr>
        <w:t xml:space="preserve"> краткосрочн</w:t>
      </w:r>
      <w:r w:rsidR="006A58DD" w:rsidRPr="00326711">
        <w:rPr>
          <w:rStyle w:val="FontStyle14"/>
          <w:b/>
          <w:sz w:val="28"/>
          <w:szCs w:val="28"/>
          <w:u w:val="single"/>
        </w:rPr>
        <w:t>ый</w:t>
      </w:r>
      <w:r w:rsidR="00F83642" w:rsidRPr="00326711">
        <w:rPr>
          <w:rStyle w:val="FontStyle14"/>
          <w:b/>
          <w:sz w:val="28"/>
          <w:szCs w:val="28"/>
          <w:u w:val="single"/>
        </w:rPr>
        <w:t xml:space="preserve"> план </w:t>
      </w:r>
      <w:proofErr w:type="gramStart"/>
      <w:r w:rsidR="00F83642" w:rsidRPr="00326711">
        <w:rPr>
          <w:rFonts w:ascii="Times New Roman" w:hAnsi="Times New Roman" w:cs="Times New Roman"/>
          <w:b/>
          <w:sz w:val="28"/>
          <w:szCs w:val="28"/>
          <w:u w:val="single"/>
        </w:rPr>
        <w:t>реализации региональной программы</w:t>
      </w:r>
      <w:r w:rsidR="00F83642" w:rsidRPr="00B44128">
        <w:rPr>
          <w:rFonts w:ascii="Times New Roman" w:hAnsi="Times New Roman" w:cs="Times New Roman"/>
          <w:sz w:val="28"/>
          <w:szCs w:val="28"/>
        </w:rPr>
        <w:t xml:space="preserve"> </w:t>
      </w:r>
      <w:r w:rsidR="00F83642" w:rsidRPr="00326711">
        <w:rPr>
          <w:rFonts w:ascii="Times New Roman" w:hAnsi="Times New Roman" w:cs="Times New Roman"/>
          <w:b/>
          <w:sz w:val="28"/>
          <w:szCs w:val="28"/>
          <w:u w:val="single"/>
        </w:rPr>
        <w:t>капитального ремонта общего имущества собственников</w:t>
      </w:r>
      <w:r w:rsidR="00F83642" w:rsidRPr="00B44128">
        <w:rPr>
          <w:rFonts w:ascii="Times New Roman" w:hAnsi="Times New Roman" w:cs="Times New Roman"/>
          <w:sz w:val="28"/>
          <w:szCs w:val="28"/>
        </w:rPr>
        <w:t xml:space="preserve"> помещений</w:t>
      </w:r>
      <w:proofErr w:type="gramEnd"/>
      <w:r w:rsidR="00F83642" w:rsidRPr="00B44128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</w:t>
      </w:r>
      <w:r w:rsidR="00F83642" w:rsidRPr="00B441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Ейский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642" w:rsidRPr="00B441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ремонт которых предусмотрен на этапе 2021 года планового периода 2020-2022 годов</w:t>
      </w:r>
      <w:r w:rsidR="006A58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E1D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83642" w:rsidRPr="00F83642">
        <w:rPr>
          <w:rFonts w:ascii="Times New Roman" w:hAnsi="Times New Roman" w:cs="Times New Roman"/>
          <w:sz w:val="28"/>
          <w:szCs w:val="28"/>
        </w:rPr>
        <w:t xml:space="preserve">включено 16 МКД, на общую сумму – 114 620 263,99 руб.  </w:t>
      </w:r>
    </w:p>
    <w:p w:rsidR="00480D6E" w:rsidRPr="00480D6E" w:rsidRDefault="00480D6E" w:rsidP="00480D6E">
      <w:pPr>
        <w:tabs>
          <w:tab w:val="left" w:pos="720"/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30.04.2021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48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2 МКД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оператором заключен договор с  ИП «Любезная Людмила Николаевна».</w:t>
      </w:r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31.08.2021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работы приняты и оплачены: </w:t>
      </w:r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Ейск, ул. Армавирская, 194 (фасад) 1,781 млн.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 Ейск,  ул. Октябрьская, 6 (крыша) 615,5 тыс. руб.</w:t>
      </w:r>
      <w:proofErr w:type="gramEnd"/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16.08.2021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Pr="0048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МКД 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д.191, проведено общее собрание собственников помещений по вопросу переноса срока проведения капитального ремонта МКД.   </w:t>
      </w:r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09.03.2021</w:t>
      </w:r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8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МКД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оператором с </w:t>
      </w:r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«Титан и</w:t>
      </w:r>
      <w:proofErr w:type="gramStart"/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о» был заключен договор 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капитального ремонта МКД в 2021 году.</w:t>
      </w:r>
      <w:r w:rsidRPr="00480D6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ненадлежащим исполнением взятых на себя обязательств по заключенному договору региональным оператором в адрес </w:t>
      </w:r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«Титан и</w:t>
      </w:r>
      <w:proofErr w:type="gramStart"/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80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о» 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уведомление о расторжении договора подряда с 21.07.2021 года.</w:t>
      </w:r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13.09.2021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состоялся повторный аукцион - единственный участник ИП "</w:t>
      </w:r>
      <w:proofErr w:type="spell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Срегеевич</w:t>
      </w:r>
      <w:proofErr w:type="spellEnd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ст. Каневская </w:t>
      </w:r>
      <w:proofErr w:type="spell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proofErr w:type="spellEnd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21.09.2021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ИП "</w:t>
      </w:r>
      <w:proofErr w:type="spell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Капица</w:t>
      </w:r>
      <w:proofErr w:type="spellEnd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Срегеевич</w:t>
      </w:r>
      <w:proofErr w:type="spellEnd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заключен договор на проведение капитального ремонта в </w:t>
      </w:r>
      <w:r w:rsidRPr="00480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МКД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на сумму 99 382 291,20 руб.    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D6E" w:rsidRPr="00480D6E" w:rsidRDefault="00480D6E" w:rsidP="00480D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работ по договору 07.01.2022 г</w:t>
      </w:r>
      <w:r w:rsidR="00A73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решений собственников МКД договор продлён до 2 квартал</w:t>
      </w:r>
      <w:r w:rsidR="00A73C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="00A73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6711" w:rsidRPr="00A73C4B" w:rsidRDefault="00480D6E" w:rsidP="00A73C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5 МКД до начала отопительного сезона 2021-2022 гг., выполнен капитальный ремонт систем теплоснабжения в 3 МКД (П. Аллея,2, </w:t>
      </w:r>
      <w:proofErr w:type="spellStart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480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105, Октябрьская, 201), в 2 МКД (С. Романа, 98, Седина,46/1)  по решению собственников МКД перенос после отопительного сезона.   </w:t>
      </w:r>
    </w:p>
    <w:p w:rsidR="009333C1" w:rsidRPr="009333C1" w:rsidRDefault="003532F5" w:rsidP="009333C1">
      <w:pPr>
        <w:tabs>
          <w:tab w:val="left" w:pos="709"/>
          <w:tab w:val="left" w:pos="589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</w:r>
      <w:r w:rsidRPr="003532F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4.</w:t>
      </w:r>
      <w:r w:rsidR="00326711" w:rsidRPr="003532F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  </w:t>
      </w:r>
      <w:r w:rsidR="009333C1" w:rsidRPr="009333C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Реализация жилищных программ. </w:t>
      </w:r>
    </w:p>
    <w:p w:rsidR="009333C1" w:rsidRDefault="009333C1" w:rsidP="00326711">
      <w:pPr>
        <w:tabs>
          <w:tab w:val="left" w:pos="709"/>
          <w:tab w:val="left" w:pos="58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ab/>
      </w:r>
      <w:proofErr w:type="gramStart"/>
      <w:r w:rsidR="00326711" w:rsidRPr="003532F5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В рамках реализации порядка предоставления гражданам социальных выплат на оплату первоначального взноса</w:t>
      </w:r>
      <w:r w:rsidR="0032671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при получении ипотечного жилищного кредита на приобретение жилого помещения во вновь возводимых (возведенных) многоквартирных домах или на строительство индивидуального жилого дома, утвержденного постановлением главы администрации (губернатора) Краснодарского края </w:t>
      </w:r>
      <w:r w:rsidR="00326711" w:rsidRPr="0016750C">
        <w:rPr>
          <w:rFonts w:ascii="Times New Roman" w:hAnsi="Times New Roman"/>
          <w:sz w:val="28"/>
          <w:szCs w:val="28"/>
        </w:rPr>
        <w:t>от 16 сентября 2016 г</w:t>
      </w:r>
      <w:r w:rsidR="00326711">
        <w:rPr>
          <w:rFonts w:ascii="Times New Roman" w:hAnsi="Times New Roman"/>
          <w:sz w:val="28"/>
          <w:szCs w:val="28"/>
        </w:rPr>
        <w:t>ода</w:t>
      </w:r>
      <w:r w:rsidR="00326711" w:rsidRPr="0016750C">
        <w:rPr>
          <w:rFonts w:ascii="Times New Roman" w:hAnsi="Times New Roman"/>
          <w:sz w:val="28"/>
          <w:szCs w:val="28"/>
        </w:rPr>
        <w:t xml:space="preserve"> </w:t>
      </w:r>
      <w:r w:rsidR="00326711">
        <w:rPr>
          <w:rFonts w:ascii="Times New Roman" w:hAnsi="Times New Roman"/>
          <w:sz w:val="28"/>
          <w:szCs w:val="28"/>
        </w:rPr>
        <w:t>№</w:t>
      </w:r>
      <w:r w:rsidR="00326711" w:rsidRPr="0016750C">
        <w:rPr>
          <w:rFonts w:ascii="Times New Roman" w:hAnsi="Times New Roman"/>
          <w:sz w:val="28"/>
          <w:szCs w:val="28"/>
        </w:rPr>
        <w:t xml:space="preserve"> 712</w:t>
      </w:r>
      <w:r w:rsidR="00326711">
        <w:rPr>
          <w:rFonts w:ascii="Times New Roman" w:hAnsi="Times New Roman"/>
          <w:sz w:val="28"/>
          <w:szCs w:val="28"/>
        </w:rPr>
        <w:t xml:space="preserve">,  улучшили свои жилищные условия </w:t>
      </w:r>
      <w:r w:rsidR="003532F5">
        <w:rPr>
          <w:rFonts w:ascii="Times New Roman" w:hAnsi="Times New Roman"/>
          <w:sz w:val="28"/>
          <w:szCs w:val="28"/>
        </w:rPr>
        <w:t>1</w:t>
      </w:r>
      <w:r w:rsidR="00326711">
        <w:rPr>
          <w:rFonts w:ascii="Times New Roman" w:hAnsi="Times New Roman"/>
          <w:sz w:val="28"/>
          <w:szCs w:val="28"/>
        </w:rPr>
        <w:t xml:space="preserve"> </w:t>
      </w:r>
      <w:r w:rsidR="003532F5">
        <w:rPr>
          <w:rFonts w:ascii="Times New Roman" w:hAnsi="Times New Roman"/>
          <w:sz w:val="28"/>
          <w:szCs w:val="28"/>
        </w:rPr>
        <w:t xml:space="preserve">многодетная </w:t>
      </w:r>
      <w:r w:rsidR="00326711">
        <w:rPr>
          <w:rFonts w:ascii="Times New Roman" w:hAnsi="Times New Roman"/>
          <w:sz w:val="28"/>
          <w:szCs w:val="28"/>
        </w:rPr>
        <w:t>сем</w:t>
      </w:r>
      <w:r w:rsidR="003532F5">
        <w:rPr>
          <w:rFonts w:ascii="Times New Roman" w:hAnsi="Times New Roman"/>
          <w:sz w:val="28"/>
          <w:szCs w:val="28"/>
        </w:rPr>
        <w:t>ья</w:t>
      </w:r>
      <w:r w:rsidR="00326711">
        <w:rPr>
          <w:rFonts w:ascii="Times New Roman" w:hAnsi="Times New Roman"/>
          <w:sz w:val="28"/>
          <w:szCs w:val="28"/>
        </w:rPr>
        <w:t xml:space="preserve"> </w:t>
      </w:r>
      <w:r w:rsidR="003532F5">
        <w:rPr>
          <w:rFonts w:ascii="Times New Roman" w:hAnsi="Times New Roman"/>
          <w:sz w:val="28"/>
          <w:szCs w:val="28"/>
        </w:rPr>
        <w:t>(7</w:t>
      </w:r>
      <w:r w:rsidR="00480D6E">
        <w:rPr>
          <w:rFonts w:ascii="Times New Roman" w:hAnsi="Times New Roman"/>
          <w:sz w:val="28"/>
          <w:szCs w:val="28"/>
        </w:rPr>
        <w:t xml:space="preserve"> </w:t>
      </w:r>
      <w:r w:rsidR="003532F5">
        <w:rPr>
          <w:rFonts w:ascii="Times New Roman" w:hAnsi="Times New Roman"/>
          <w:sz w:val="28"/>
          <w:szCs w:val="28"/>
        </w:rPr>
        <w:t xml:space="preserve">человек) </w:t>
      </w:r>
      <w:r w:rsidR="00326711">
        <w:rPr>
          <w:rFonts w:ascii="Times New Roman" w:hAnsi="Times New Roman"/>
          <w:sz w:val="28"/>
          <w:szCs w:val="28"/>
        </w:rPr>
        <w:t xml:space="preserve">на общую сумму </w:t>
      </w:r>
      <w:r w:rsidR="003532F5">
        <w:rPr>
          <w:rFonts w:ascii="Times New Roman" w:hAnsi="Times New Roman"/>
          <w:sz w:val="28"/>
          <w:szCs w:val="28"/>
        </w:rPr>
        <w:t>1243,5</w:t>
      </w:r>
      <w:r w:rsidR="00326711">
        <w:rPr>
          <w:rFonts w:ascii="Times New Roman" w:hAnsi="Times New Roman"/>
          <w:sz w:val="28"/>
          <w:szCs w:val="28"/>
        </w:rPr>
        <w:t xml:space="preserve"> </w:t>
      </w:r>
      <w:r w:rsidR="00480D6E">
        <w:rPr>
          <w:rFonts w:ascii="Times New Roman" w:hAnsi="Times New Roman"/>
          <w:sz w:val="28"/>
          <w:szCs w:val="28"/>
        </w:rPr>
        <w:t>тыс</w:t>
      </w:r>
      <w:proofErr w:type="gramEnd"/>
      <w:r w:rsidR="00326711">
        <w:rPr>
          <w:rFonts w:ascii="Times New Roman" w:hAnsi="Times New Roman"/>
          <w:sz w:val="28"/>
          <w:szCs w:val="28"/>
        </w:rPr>
        <w:t>. руб. (краевой бюджет).</w:t>
      </w:r>
    </w:p>
    <w:p w:rsidR="009333C1" w:rsidRPr="00D04778" w:rsidRDefault="009333C1" w:rsidP="009333C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04778">
        <w:rPr>
          <w:rFonts w:ascii="Times New Roman" w:hAnsi="Times New Roman"/>
          <w:b/>
          <w:sz w:val="28"/>
          <w:szCs w:val="28"/>
        </w:rPr>
        <w:t xml:space="preserve">. Реализация жилищных мероприятий отдельных категорий граждан. </w:t>
      </w:r>
    </w:p>
    <w:p w:rsidR="009333C1" w:rsidRDefault="009333C1" w:rsidP="004D7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Социальные выплаты на улучшение жилищных условий по отдельным категориям граждан получили:</w:t>
      </w:r>
    </w:p>
    <w:p w:rsidR="009333C1" w:rsidRPr="00B71BF9" w:rsidRDefault="009333C1" w:rsidP="009333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 инвалид. </w:t>
      </w:r>
    </w:p>
    <w:p w:rsidR="009333C1" w:rsidRDefault="009333C1" w:rsidP="00933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социальных выплат составила – </w:t>
      </w:r>
      <w:r w:rsidR="00B922D9">
        <w:rPr>
          <w:rFonts w:ascii="Times New Roman" w:hAnsi="Times New Roman"/>
          <w:sz w:val="28"/>
          <w:szCs w:val="28"/>
        </w:rPr>
        <w:t xml:space="preserve">928,015 тыс. </w:t>
      </w:r>
      <w:r>
        <w:rPr>
          <w:rFonts w:ascii="Times New Roman" w:hAnsi="Times New Roman"/>
          <w:sz w:val="28"/>
          <w:szCs w:val="28"/>
        </w:rPr>
        <w:t xml:space="preserve">руб.  (федеральный бюджет). </w:t>
      </w:r>
    </w:p>
    <w:p w:rsidR="009333C1" w:rsidRDefault="009333C1" w:rsidP="009333C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33C1" w:rsidRDefault="009333C1" w:rsidP="009333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</w:t>
      </w:r>
    </w:p>
    <w:p w:rsidR="00E66AD8" w:rsidRPr="00E66AD8" w:rsidRDefault="009333C1" w:rsidP="001E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УЖКХ и КС МО Ейский район                                                            Р.А. Уфимцев</w:t>
      </w:r>
      <w:bookmarkStart w:id="0" w:name="_GoBack"/>
      <w:bookmarkEnd w:id="0"/>
    </w:p>
    <w:sectPr w:rsidR="00E66AD8" w:rsidRPr="00E66AD8" w:rsidSect="0076200C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06" w:rsidRDefault="00915E06" w:rsidP="00F15FD7">
      <w:pPr>
        <w:spacing w:after="0" w:line="240" w:lineRule="auto"/>
      </w:pPr>
      <w:r>
        <w:separator/>
      </w:r>
    </w:p>
  </w:endnote>
  <w:endnote w:type="continuationSeparator" w:id="0">
    <w:p w:rsidR="00915E06" w:rsidRDefault="00915E06" w:rsidP="00F1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06" w:rsidRDefault="00915E06" w:rsidP="00F15FD7">
      <w:pPr>
        <w:spacing w:after="0" w:line="240" w:lineRule="auto"/>
      </w:pPr>
      <w:r>
        <w:separator/>
      </w:r>
    </w:p>
  </w:footnote>
  <w:footnote w:type="continuationSeparator" w:id="0">
    <w:p w:rsidR="00915E06" w:rsidRDefault="00915E06" w:rsidP="00F1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D7" w:rsidRDefault="00955AF1">
    <w:pPr>
      <w:pStyle w:val="a3"/>
    </w:pPr>
    <w:r>
      <w:t xml:space="preserve">Отдел жилищного контроля                                                                                                                  </w:t>
    </w:r>
    <w:r w:rsidR="001E3009">
      <w:t>16.02.2022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5"/>
    <w:rsid w:val="000047A6"/>
    <w:rsid w:val="000710A1"/>
    <w:rsid w:val="000778FF"/>
    <w:rsid w:val="00101C47"/>
    <w:rsid w:val="00112BA2"/>
    <w:rsid w:val="0016360A"/>
    <w:rsid w:val="001A3944"/>
    <w:rsid w:val="001B3568"/>
    <w:rsid w:val="001E3009"/>
    <w:rsid w:val="001E5800"/>
    <w:rsid w:val="001F4158"/>
    <w:rsid w:val="00203725"/>
    <w:rsid w:val="002C3B21"/>
    <w:rsid w:val="002F40EB"/>
    <w:rsid w:val="00326711"/>
    <w:rsid w:val="003532F5"/>
    <w:rsid w:val="003E2353"/>
    <w:rsid w:val="00426651"/>
    <w:rsid w:val="00471A10"/>
    <w:rsid w:val="00480D6E"/>
    <w:rsid w:val="004825E4"/>
    <w:rsid w:val="004A1918"/>
    <w:rsid w:val="004D70D0"/>
    <w:rsid w:val="0059252B"/>
    <w:rsid w:val="00605514"/>
    <w:rsid w:val="00657E23"/>
    <w:rsid w:val="006728C0"/>
    <w:rsid w:val="0067449C"/>
    <w:rsid w:val="006A58DD"/>
    <w:rsid w:val="006A75D5"/>
    <w:rsid w:val="0076200C"/>
    <w:rsid w:val="007631C9"/>
    <w:rsid w:val="00765A8D"/>
    <w:rsid w:val="00776154"/>
    <w:rsid w:val="007A671C"/>
    <w:rsid w:val="007C16AB"/>
    <w:rsid w:val="00843AE3"/>
    <w:rsid w:val="00853A85"/>
    <w:rsid w:val="008D3149"/>
    <w:rsid w:val="00900684"/>
    <w:rsid w:val="00915E06"/>
    <w:rsid w:val="00925DFA"/>
    <w:rsid w:val="0092750C"/>
    <w:rsid w:val="00930B4A"/>
    <w:rsid w:val="009333C1"/>
    <w:rsid w:val="00936DB5"/>
    <w:rsid w:val="00955AF1"/>
    <w:rsid w:val="00980C98"/>
    <w:rsid w:val="00A0019C"/>
    <w:rsid w:val="00A73C4B"/>
    <w:rsid w:val="00AA3084"/>
    <w:rsid w:val="00AE357B"/>
    <w:rsid w:val="00B1009A"/>
    <w:rsid w:val="00B44128"/>
    <w:rsid w:val="00B5155A"/>
    <w:rsid w:val="00B922D9"/>
    <w:rsid w:val="00BA3FF1"/>
    <w:rsid w:val="00BE0E0D"/>
    <w:rsid w:val="00BE4BA0"/>
    <w:rsid w:val="00CC6CBA"/>
    <w:rsid w:val="00D006AF"/>
    <w:rsid w:val="00D20DCA"/>
    <w:rsid w:val="00D50BE4"/>
    <w:rsid w:val="00D92C8F"/>
    <w:rsid w:val="00DF2B49"/>
    <w:rsid w:val="00E61C31"/>
    <w:rsid w:val="00E63B01"/>
    <w:rsid w:val="00E66AD8"/>
    <w:rsid w:val="00EE1D09"/>
    <w:rsid w:val="00EE5118"/>
    <w:rsid w:val="00F15FD7"/>
    <w:rsid w:val="00F360B2"/>
    <w:rsid w:val="00F71A0D"/>
    <w:rsid w:val="00F7622E"/>
    <w:rsid w:val="00F83642"/>
    <w:rsid w:val="00FD6158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D7"/>
  </w:style>
  <w:style w:type="paragraph" w:styleId="a5">
    <w:name w:val="footer"/>
    <w:basedOn w:val="a"/>
    <w:link w:val="a6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D7"/>
  </w:style>
  <w:style w:type="character" w:customStyle="1" w:styleId="FontStyle14">
    <w:name w:val="Font Style14"/>
    <w:basedOn w:val="a0"/>
    <w:uiPriority w:val="99"/>
    <w:rsid w:val="00F8364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FD7"/>
  </w:style>
  <w:style w:type="paragraph" w:styleId="a5">
    <w:name w:val="footer"/>
    <w:basedOn w:val="a"/>
    <w:link w:val="a6"/>
    <w:uiPriority w:val="99"/>
    <w:unhideWhenUsed/>
    <w:rsid w:val="00F1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FD7"/>
  </w:style>
  <w:style w:type="character" w:customStyle="1" w:styleId="FontStyle14">
    <w:name w:val="Font Style14"/>
    <w:basedOn w:val="a0"/>
    <w:uiPriority w:val="99"/>
    <w:rsid w:val="00F836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DDFEF-DD69-45ED-A5B6-6291E727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73</cp:revision>
  <dcterms:created xsi:type="dcterms:W3CDTF">2021-12-15T10:37:00Z</dcterms:created>
  <dcterms:modified xsi:type="dcterms:W3CDTF">2022-05-13T13:17:00Z</dcterms:modified>
</cp:coreProperties>
</file>